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17A29" w14:textId="448CFD94" w:rsidR="003A3070" w:rsidRDefault="00060B31" w:rsidP="00060B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Смоленской области закрывают пожароопасный сезон</w:t>
      </w:r>
    </w:p>
    <w:p w14:paraId="79513057" w14:textId="6FE8E776" w:rsidR="00060B31" w:rsidRDefault="00060B31" w:rsidP="00060B3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983A529" wp14:editId="54046719">
            <wp:simplePos x="0" y="0"/>
            <wp:positionH relativeFrom="column">
              <wp:posOffset>-60960</wp:posOffset>
            </wp:positionH>
            <wp:positionV relativeFrom="paragraph">
              <wp:posOffset>71755</wp:posOffset>
            </wp:positionV>
            <wp:extent cx="3481705" cy="2609850"/>
            <wp:effectExtent l="0" t="0" r="4445" b="0"/>
            <wp:wrapTight wrapText="bothSides">
              <wp:wrapPolygon edited="0">
                <wp:start x="0" y="0"/>
                <wp:lineTo x="0" y="21442"/>
                <wp:lineTo x="21509" y="21442"/>
                <wp:lineTo x="2150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В соответствии с Приказом Департамента Смоленской области по охране, контролю и регулированию использования лесного хозяйства, объектов животного мира и среды их обитания от 30.09.2022г. №01-04-0259 «О закрытии пожароопасного сезона 2022 года на землях лесного фонда» с 1 октября в лесах региона закрывается пожароопасный сезон.</w:t>
      </w:r>
    </w:p>
    <w:p w14:paraId="3AB8747D" w14:textId="77777777" w:rsidR="00060B31" w:rsidRDefault="00060B31" w:rsidP="00060B3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пожароопасный сезон завершается с приходом устойчивой дождливой погоды, понижением среднесуточных температур и снижением пожарной опасности в лесах. Однако это не значит, что о правилах пожарной безопасности можно забыть. </w:t>
      </w:r>
    </w:p>
    <w:p w14:paraId="5159B50D" w14:textId="7CB64E91" w:rsidR="00060B31" w:rsidRDefault="00060B31" w:rsidP="00060B3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лесных пожарах и иных угрозах лесному фонду сообщайте на Прямую линию лесной охраны </w:t>
      </w:r>
      <w:r>
        <w:rPr>
          <w:rFonts w:ascii="Times New Roman" w:hAnsi="Times New Roman" w:cs="Times New Roman"/>
          <w:b/>
          <w:sz w:val="28"/>
          <w:szCs w:val="28"/>
        </w:rPr>
        <w:t xml:space="preserve">8-800-100-94-00 (звонок бесплатный) </w:t>
      </w:r>
      <w:r>
        <w:rPr>
          <w:rFonts w:ascii="Times New Roman" w:hAnsi="Times New Roman" w:cs="Times New Roman"/>
          <w:sz w:val="28"/>
          <w:szCs w:val="28"/>
        </w:rPr>
        <w:t xml:space="preserve">или через мобильное приложение </w:t>
      </w:r>
      <w:r>
        <w:rPr>
          <w:rFonts w:ascii="Times New Roman" w:hAnsi="Times New Roman" w:cs="Times New Roman"/>
          <w:b/>
          <w:sz w:val="28"/>
          <w:szCs w:val="28"/>
        </w:rPr>
        <w:t>«Берегите лес»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F10F27" w14:textId="52DF3C62" w:rsidR="00060B31" w:rsidRDefault="00060B31" w:rsidP="00060B3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91C671F" w14:textId="4880D6B5" w:rsidR="00060B31" w:rsidRPr="00060B31" w:rsidRDefault="00060B31" w:rsidP="00060B31">
      <w:pPr>
        <w:ind w:firstLine="28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материалам ОГБУ «Лесопожарная служба Смоленской области»</w:t>
      </w:r>
    </w:p>
    <w:p w14:paraId="79B0CC26" w14:textId="77777777" w:rsidR="00060B31" w:rsidRDefault="00060B31"/>
    <w:sectPr w:rsidR="0006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B0"/>
    <w:rsid w:val="00060B31"/>
    <w:rsid w:val="003A3070"/>
    <w:rsid w:val="0058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B852"/>
  <w15:chartTrackingRefBased/>
  <w15:docId w15:val="{FD10CCE1-1B1C-46FD-B8D8-C7ECA490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ОПТ специалист</dc:creator>
  <cp:keywords/>
  <dc:description/>
  <cp:lastModifiedBy>ОПТ специалист</cp:lastModifiedBy>
  <cp:revision>2</cp:revision>
  <dcterms:created xsi:type="dcterms:W3CDTF">2022-09-30T07:08:00Z</dcterms:created>
  <dcterms:modified xsi:type="dcterms:W3CDTF">2022-09-30T07:09:00Z</dcterms:modified>
</cp:coreProperties>
</file>