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93" w:rsidRPr="002B7693" w:rsidRDefault="00AD53B3" w:rsidP="00F52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2648144</wp:posOffset>
            </wp:positionH>
            <wp:positionV relativeFrom="paragraph">
              <wp:posOffset>-324</wp:posOffset>
            </wp:positionV>
            <wp:extent cx="829945" cy="1087120"/>
            <wp:effectExtent l="0" t="0" r="8255" b="0"/>
            <wp:wrapTight wrapText="bothSides">
              <wp:wrapPolygon edited="0">
                <wp:start x="9420" y="0"/>
                <wp:lineTo x="4958" y="1514"/>
                <wp:lineTo x="4462" y="3407"/>
                <wp:lineTo x="6445" y="6056"/>
                <wp:lineTo x="1487" y="6056"/>
                <wp:lineTo x="496" y="7192"/>
                <wp:lineTo x="0" y="16654"/>
                <wp:lineTo x="0" y="18925"/>
                <wp:lineTo x="1487" y="21196"/>
                <wp:lineTo x="1983" y="21196"/>
                <wp:lineTo x="19336" y="21196"/>
                <wp:lineTo x="21319" y="20439"/>
                <wp:lineTo x="21319" y="16276"/>
                <wp:lineTo x="20327" y="12112"/>
                <wp:lineTo x="21319" y="7949"/>
                <wp:lineTo x="19832" y="5299"/>
                <wp:lineTo x="15370" y="1514"/>
                <wp:lineTo x="11899" y="0"/>
                <wp:lineTo x="9420" y="0"/>
              </wp:wrapPolygon>
            </wp:wrapTight>
            <wp:docPr id="3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43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7693" w:rsidRPr="002B7693" w:rsidRDefault="002B7693" w:rsidP="002B76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7693" w:rsidRPr="002B7693" w:rsidRDefault="002B7693" w:rsidP="002B7693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2B769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B7693" w:rsidRPr="002B7693" w:rsidRDefault="002B7693" w:rsidP="002B7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13" w:rsidRDefault="00332B13" w:rsidP="002B7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13" w:rsidRDefault="00332B13" w:rsidP="002B7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693" w:rsidRPr="002B7693" w:rsidRDefault="002B7693" w:rsidP="002B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693">
        <w:rPr>
          <w:rFonts w:ascii="Times New Roman" w:hAnsi="Times New Roman" w:cs="Times New Roman"/>
          <w:b/>
          <w:sz w:val="28"/>
          <w:szCs w:val="28"/>
        </w:rPr>
        <w:t>АДМИНИСТРАЦИЯ КОЗИНСКОГО СЕЛЬСКОГО ПОСЕЛЕНИЯ</w:t>
      </w:r>
    </w:p>
    <w:p w:rsidR="002B7693" w:rsidRPr="002B7693" w:rsidRDefault="002B7693" w:rsidP="002B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693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FB6EF1" w:rsidRDefault="00FB6EF1" w:rsidP="00740F2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0F27" w:rsidRDefault="00740F27" w:rsidP="00740F2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0F2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C4A77" w:rsidRDefault="000C4A77" w:rsidP="00FB6EF1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6EF1" w:rsidRPr="000C4A77" w:rsidRDefault="00FB6EF1" w:rsidP="00FB6EF1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4A77">
        <w:rPr>
          <w:rFonts w:ascii="Times New Roman" w:hAnsi="Times New Roman" w:cs="Times New Roman"/>
          <w:bCs/>
          <w:sz w:val="28"/>
          <w:szCs w:val="28"/>
        </w:rPr>
        <w:t>от</w:t>
      </w:r>
      <w:r w:rsidR="000C4A77" w:rsidRPr="000C4A77">
        <w:rPr>
          <w:rFonts w:ascii="Times New Roman" w:hAnsi="Times New Roman" w:cs="Times New Roman"/>
          <w:bCs/>
          <w:sz w:val="28"/>
          <w:szCs w:val="28"/>
        </w:rPr>
        <w:t xml:space="preserve"> 1 апреля 2022 года </w:t>
      </w:r>
      <w:r w:rsidRPr="000C4A77">
        <w:rPr>
          <w:rFonts w:ascii="Times New Roman" w:hAnsi="Times New Roman" w:cs="Times New Roman"/>
          <w:bCs/>
          <w:sz w:val="28"/>
          <w:szCs w:val="28"/>
        </w:rPr>
        <w:t>№</w:t>
      </w:r>
      <w:r w:rsidR="000C4A77" w:rsidRPr="000C4A77">
        <w:rPr>
          <w:rFonts w:ascii="Times New Roman" w:hAnsi="Times New Roman" w:cs="Times New Roman"/>
          <w:bCs/>
          <w:sz w:val="28"/>
          <w:szCs w:val="28"/>
        </w:rPr>
        <w:t xml:space="preserve"> 48</w:t>
      </w:r>
    </w:p>
    <w:p w:rsidR="00740F27" w:rsidRDefault="00740F27" w:rsidP="00740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0DF" w:rsidRPr="00332B13" w:rsidRDefault="0007734A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15C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Об утверждении п</w:t>
      </w:r>
      <w:r w:rsidR="005D10DF"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ереч</w:t>
      </w:r>
      <w:r w:rsid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A15C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5D10DF"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 имущества</w:t>
      </w:r>
    </w:p>
    <w:p w:rsidR="005D10DF" w:rsidRPr="00332B13" w:rsidRDefault="0007734A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10DF"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Козинского сельского поселения Смоленского района</w:t>
      </w:r>
    </w:p>
    <w:p w:rsidR="005D10DF" w:rsidRPr="00332B13" w:rsidRDefault="0007734A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10DF"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Смоленской области, свободного от прав третьих лиц</w:t>
      </w:r>
      <w:r w:rsidR="00A73D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</w:t>
      </w:r>
      <w:r w:rsidR="00C2111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</w:t>
      </w:r>
    </w:p>
    <w:p w:rsidR="005D10DF" w:rsidRPr="00332B13" w:rsidRDefault="0007734A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10DF"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(за исключением имущественных прав субъектов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малого</w:t>
      </w:r>
    </w:p>
    <w:p w:rsidR="0007734A" w:rsidRDefault="0007734A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10DF"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 среднего предпринимательства),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10DF"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 целях предоставления</w:t>
      </w:r>
    </w:p>
    <w:p w:rsidR="0007734A" w:rsidRDefault="005D10DF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 имущества во временное владение  и</w:t>
      </w:r>
    </w:p>
    <w:p w:rsidR="0007734A" w:rsidRDefault="0007734A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10DF"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(или) пользование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10DF"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субъектам малого и среднего </w:t>
      </w:r>
    </w:p>
    <w:p w:rsidR="0007734A" w:rsidRDefault="0007734A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5D10DF"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предпринимательства и организациям, образующим </w:t>
      </w:r>
    </w:p>
    <w:p w:rsidR="0007734A" w:rsidRDefault="0007734A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5D10DF"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инфраструктуру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10DF"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поддержки субъектов малого и </w:t>
      </w:r>
    </w:p>
    <w:p w:rsidR="005D10DF" w:rsidRPr="00332B13" w:rsidRDefault="0007734A" w:rsidP="005D10DF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5D10DF"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среднего предпринимательства</w:t>
      </w:r>
      <w:r w:rsidR="00A15C1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(в новой редакции)</w:t>
      </w:r>
    </w:p>
    <w:p w:rsidR="005D10DF" w:rsidRPr="00332B13" w:rsidRDefault="005D10DF" w:rsidP="005D10DF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D10DF" w:rsidRPr="005D10DF" w:rsidRDefault="00332B13" w:rsidP="00961B70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  <w:t>В соответствии с п.28 ч.1 ст.14 Федерального закона от 06.10.2003 года №131-ФЗ «Об общих принципах организации местного самоуправления</w:t>
      </w:r>
      <w:r w:rsidR="00961B7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Российской Федерации, 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ст.</w:t>
      </w:r>
      <w:r w:rsidR="00961B7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ст.11,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</w:t>
      </w:r>
      <w:r w:rsidR="00961B7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Порядком формирования</w:t>
      </w:r>
      <w:r w:rsidR="00961B70" w:rsidRPr="00961B7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ведения, обязательного опубликования перечня муниципального имущества муниципального образования Козинского сельского поселения Смоленского 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="00961B7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среднего предпринимательства), утвержденного Постановлением Администрации Козинского сельского поселения Смоленского района Смоленской области от 24.01.2020 №8</w:t>
      </w:r>
      <w:r w:rsidR="004123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«Об утверждении </w:t>
      </w:r>
      <w:r w:rsidR="00412321" w:rsidRPr="004123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Порядка формирования, ведения, обязательного опубликования перечня муниципального имущества муниципального образования   Козинского сельского поселения Смоленского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  <w:r w:rsidR="00961B7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123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C4A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Администрация Козинского сельского поселения Смоленского района Смоленской области</w:t>
      </w:r>
    </w:p>
    <w:p w:rsidR="005D10DF" w:rsidRDefault="005D10DF" w:rsidP="005D10DF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10DF" w:rsidRDefault="003D063E" w:rsidP="005D10DF">
      <w:pPr>
        <w:pStyle w:val="a7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C4A7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10DF" w:rsidRPr="005D10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5D10DF" w:rsidRDefault="000C4A77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A15C1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Утвердить 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Перечень муниципального имущества </w:t>
      </w:r>
      <w:r w:rsid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Козинского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</w:t>
      </w:r>
      <w:r w:rsid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Смоленского района Смоленской 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области, свободного от прав третьих 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лиц (за исключением имущественных прав субъектов малого и среднего предпринимательства), в целях предоставления муниципального имущества  во </w:t>
      </w:r>
      <w:r w:rsid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временное 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владение и (или) в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123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в новой редакции 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согласно Приложению.</w:t>
      </w:r>
    </w:p>
    <w:p w:rsidR="00E52EA2" w:rsidRPr="00A91BAC" w:rsidRDefault="000C4A77" w:rsidP="00E52EA2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A15C1C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A15C1C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Постановление Администрации Козинского сельского поселения Смоленского района Смоленской области от</w:t>
      </w:r>
      <w:r w:rsidR="00E52EA2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27.11.2020 года №219 «О внесении изменений в переч</w:t>
      </w:r>
      <w:r w:rsidR="00A91B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E52EA2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нь муниципального имущества  Козинского сельского поселения Смоленского района Смоленской области, свободного от прав третьих лиц   (за исключением имущественных прав субъектов малого   и среднего предпринимательства), в целях предоставления    муниципального имущества во временное владение  и   (или) пользование субъектам малого и среднего      предпринимательства и организациям, образующим     инфраструктуру  поддержки субъектов малого и   среднего предпринимательств</w:t>
      </w:r>
      <w:r w:rsidR="00A91BA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а» признать утратившим силу.</w:t>
      </w:r>
    </w:p>
    <w:p w:rsidR="005D10DF" w:rsidRPr="00E52EA2" w:rsidRDefault="000C4A77" w:rsidP="00E52EA2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E52EA2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5D10DF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Настоящее постановление </w:t>
      </w:r>
      <w:r w:rsidR="00412321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подлежит</w:t>
      </w:r>
      <w:r w:rsidR="005D10DF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размещению на официальном сайте </w:t>
      </w:r>
      <w:r w:rsidR="007A2491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5D10DF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дминистрации </w:t>
      </w:r>
      <w:r w:rsidR="007A2491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Козинского</w:t>
      </w:r>
      <w:r w:rsidR="005D10DF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</w:t>
      </w:r>
      <w:r w:rsidR="007A2491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Смоленского</w:t>
      </w:r>
      <w:r w:rsidR="005D10DF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района  сети «Интернет».</w:t>
      </w:r>
    </w:p>
    <w:p w:rsidR="007A2491" w:rsidRPr="00E52EA2" w:rsidRDefault="000C4A77" w:rsidP="00E52EA2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7A2491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7A2491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Настоящее постановление вступает в силу </w:t>
      </w:r>
      <w:r w:rsidR="000E23E8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 дня подписания</w:t>
      </w:r>
      <w:r w:rsidR="007A2491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D10DF" w:rsidRPr="00E52EA2" w:rsidRDefault="000C4A77" w:rsidP="00E52EA2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5D10DF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5D10DF"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Контроль за исполнением настоящего постановления оставляю за собой.</w:t>
      </w:r>
    </w:p>
    <w:p w:rsidR="007F575C" w:rsidRPr="00E52EA2" w:rsidRDefault="003B2FDC" w:rsidP="00E52E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2EA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939C4" w:rsidRPr="00E52EA2" w:rsidRDefault="000939C4" w:rsidP="00E52E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939C4" w:rsidRDefault="000939C4" w:rsidP="008402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939C4" w:rsidRDefault="000939C4" w:rsidP="008402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259B6" w:rsidRDefault="00F7502E" w:rsidP="008402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7502E" w:rsidRDefault="00F7502E" w:rsidP="008402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Козинского сельского поселения</w:t>
      </w:r>
    </w:p>
    <w:p w:rsidR="00F7502E" w:rsidRPr="0076520C" w:rsidRDefault="00F7502E" w:rsidP="008402B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652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7734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652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32187">
        <w:rPr>
          <w:rFonts w:ascii="Times New Roman" w:hAnsi="Times New Roman" w:cs="Times New Roman"/>
          <w:b/>
          <w:sz w:val="28"/>
          <w:szCs w:val="28"/>
        </w:rPr>
        <w:t>Ю.Г. Губанев</w:t>
      </w:r>
    </w:p>
    <w:p w:rsidR="000E23E8" w:rsidRPr="0076520C" w:rsidRDefault="00740F27" w:rsidP="007A249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76520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75584" w:rsidRPr="0076520C">
        <w:rPr>
          <w:rFonts w:ascii="Times New Roman" w:hAnsi="Times New Roman" w:cs="Times New Roman"/>
          <w:b/>
          <w:sz w:val="28"/>
          <w:szCs w:val="28"/>
        </w:rPr>
        <w:tab/>
      </w:r>
      <w:r w:rsidR="00375584" w:rsidRPr="0076520C">
        <w:rPr>
          <w:rFonts w:ascii="Times New Roman" w:hAnsi="Times New Roman" w:cs="Times New Roman"/>
          <w:b/>
          <w:sz w:val="28"/>
          <w:szCs w:val="28"/>
        </w:rPr>
        <w:tab/>
      </w:r>
      <w:r w:rsidR="00A12175" w:rsidRPr="0076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9A7" w:rsidRPr="0076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EF1" w:rsidRPr="0076520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="009873B1" w:rsidRPr="0076520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D2556" w:rsidRPr="0076520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0E23E8">
      <w:pPr>
        <w:pStyle w:val="a7"/>
        <w:ind w:left="4248"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sectPr w:rsidR="000E23E8" w:rsidSect="000C4A77">
          <w:headerReference w:type="even" r:id="rId9"/>
          <w:headerReference w:type="default" r:id="rId10"/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7A2491" w:rsidRPr="0007734A" w:rsidRDefault="000E23E8" w:rsidP="000E23E8">
      <w:pPr>
        <w:pStyle w:val="a7"/>
        <w:ind w:left="4248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                                                                                         </w:t>
      </w:r>
      <w:r w:rsidR="007A2491"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УТВЕРЖДЕН</w:t>
      </w:r>
    </w:p>
    <w:p w:rsidR="007A2491" w:rsidRPr="0007734A" w:rsidRDefault="007A2491" w:rsidP="007A2491">
      <w:pPr>
        <w:pStyle w:val="a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</w:t>
      </w:r>
      <w:r w:rsidR="000E23E8"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</w:t>
      </w:r>
      <w:r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Постановлением Администрации</w:t>
      </w:r>
    </w:p>
    <w:p w:rsidR="007A2491" w:rsidRPr="0007734A" w:rsidRDefault="007A2491" w:rsidP="007A2491">
      <w:pPr>
        <w:pStyle w:val="a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</w:t>
      </w:r>
      <w:r w:rsidR="000E23E8"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</w:t>
      </w:r>
      <w:r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Козинского сельского поселения</w:t>
      </w:r>
    </w:p>
    <w:p w:rsidR="007A2491" w:rsidRPr="0007734A" w:rsidRDefault="007A2491" w:rsidP="007A2491">
      <w:pPr>
        <w:pStyle w:val="a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</w:t>
      </w:r>
      <w:r w:rsidR="000E23E8"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</w:t>
      </w:r>
      <w:r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Смоленского района</w:t>
      </w:r>
    </w:p>
    <w:p w:rsidR="007A2491" w:rsidRPr="0007734A" w:rsidRDefault="007A2491" w:rsidP="007A2491">
      <w:pPr>
        <w:pStyle w:val="a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</w:t>
      </w:r>
      <w:r w:rsidR="000E23E8"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</w:t>
      </w:r>
      <w:r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Смоленской области</w:t>
      </w:r>
    </w:p>
    <w:p w:rsidR="007A2491" w:rsidRPr="0007734A" w:rsidRDefault="007A2491" w:rsidP="007A2491">
      <w:pPr>
        <w:pStyle w:val="a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</w:t>
      </w:r>
      <w:r w:rsidR="000E23E8"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</w:t>
      </w:r>
      <w:r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от </w:t>
      </w:r>
      <w:r w:rsidR="000C4A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 апреля 2022 года</w:t>
      </w:r>
      <w:r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№</w:t>
      </w:r>
      <w:r w:rsidR="000C4A7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48</w:t>
      </w:r>
      <w:r w:rsidRPr="0007734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D6468C" w:rsidRPr="0007734A" w:rsidRDefault="00D6468C" w:rsidP="007A2491">
      <w:pPr>
        <w:pStyle w:val="a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10DF" w:rsidRPr="0007734A" w:rsidRDefault="005D10DF" w:rsidP="007A2491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муниципального имущества </w:t>
      </w:r>
      <w:r w:rsidR="00413B98" w:rsidRPr="00077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Козинского</w:t>
      </w:r>
      <w:r w:rsidRPr="00077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</w:t>
      </w:r>
    </w:p>
    <w:p w:rsidR="005D10DF" w:rsidRPr="0007734A" w:rsidRDefault="00413B98" w:rsidP="007A2491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Смоленского</w:t>
      </w:r>
      <w:r w:rsidR="005D10DF" w:rsidRPr="00077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района Смоленской области, свободного от прав третьих лиц</w:t>
      </w:r>
    </w:p>
    <w:p w:rsidR="005D10DF" w:rsidRPr="0007734A" w:rsidRDefault="005D10DF" w:rsidP="007A2491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(за исключением имущественных прав субъектов малого и среднего предпринимательства),</w:t>
      </w:r>
      <w:r w:rsidR="004828D5" w:rsidRPr="00077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77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предназначенного для предоставления его во </w:t>
      </w:r>
      <w:r w:rsidR="00413B98" w:rsidRPr="00077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временное </w:t>
      </w:r>
      <w:r w:rsidRPr="00077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владение и (или) пользование субъектам малого и среднего предпринимательства и</w:t>
      </w:r>
    </w:p>
    <w:p w:rsidR="005D10DF" w:rsidRPr="0007734A" w:rsidRDefault="005D10DF" w:rsidP="007A2491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организациям, образующим инфраструктуру поддержки</w:t>
      </w:r>
      <w:r w:rsidR="000C4A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0773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субъектов малого и среднего предпринимательства</w:t>
      </w:r>
    </w:p>
    <w:p w:rsidR="000E23E8" w:rsidRPr="0007734A" w:rsidRDefault="000E23E8" w:rsidP="007A2491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868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8FB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1985"/>
        <w:gridCol w:w="2551"/>
        <w:gridCol w:w="1418"/>
        <w:gridCol w:w="1559"/>
        <w:gridCol w:w="2835"/>
        <w:gridCol w:w="2268"/>
        <w:gridCol w:w="2693"/>
      </w:tblGrid>
      <w:tr w:rsidR="00232187" w:rsidRPr="0007734A" w:rsidTr="001946F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232187" w:rsidRPr="0007734A" w:rsidRDefault="00232187" w:rsidP="005D10DF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232187" w:rsidRPr="0007734A" w:rsidRDefault="00232187" w:rsidP="005D10DF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  <w:hideMark/>
          </w:tcPr>
          <w:p w:rsidR="00232187" w:rsidRPr="0007734A" w:rsidRDefault="00232187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  <w:p w:rsidR="00232187" w:rsidRPr="0007734A" w:rsidRDefault="00232187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  <w:hideMark/>
          </w:tcPr>
          <w:p w:rsidR="00232187" w:rsidRPr="0007734A" w:rsidRDefault="00232187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Местонахождение</w:t>
            </w:r>
          </w:p>
          <w:p w:rsidR="00232187" w:rsidRPr="0007734A" w:rsidRDefault="00232187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  <w:hideMark/>
          </w:tcPr>
          <w:p w:rsidR="00232187" w:rsidRPr="0007734A" w:rsidRDefault="00232187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Площадь</w:t>
            </w:r>
          </w:p>
          <w:p w:rsidR="00232187" w:rsidRPr="0007734A" w:rsidRDefault="00232187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  <w:hideMark/>
          </w:tcPr>
          <w:p w:rsidR="00232187" w:rsidRPr="0007734A" w:rsidRDefault="00232187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Дата ввода в</w:t>
            </w:r>
          </w:p>
          <w:p w:rsidR="00232187" w:rsidRPr="0007734A" w:rsidRDefault="00232187" w:rsidP="0023218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 эксплуатацию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232187" w:rsidRPr="0007734A" w:rsidRDefault="00232187" w:rsidP="006A5290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Категория</w:t>
            </w:r>
            <w:r w:rsidR="001946F3" w:rsidRPr="000773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, вид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232187" w:rsidRPr="0007734A" w:rsidRDefault="00232187" w:rsidP="006A5290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Кадастровый номер, технические характеристики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232187" w:rsidRPr="0007734A" w:rsidRDefault="00232187" w:rsidP="006A5290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Балансодержатель</w:t>
            </w:r>
          </w:p>
        </w:tc>
      </w:tr>
      <w:tr w:rsidR="00232187" w:rsidRPr="0007734A" w:rsidTr="001946F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232187" w:rsidRPr="0007734A" w:rsidRDefault="00232187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  <w:hideMark/>
          </w:tcPr>
          <w:p w:rsidR="00232187" w:rsidRPr="0007734A" w:rsidRDefault="00232187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Баня 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  <w:hideMark/>
          </w:tcPr>
          <w:p w:rsidR="00232187" w:rsidRPr="0007734A" w:rsidRDefault="00232187" w:rsidP="00413B9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Смоленская область, Смоленский   район, с/п Козинское,</w:t>
            </w:r>
          </w:p>
          <w:p w:rsidR="00232187" w:rsidRPr="0007734A" w:rsidRDefault="00232187" w:rsidP="00413B9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д. Богородицкое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  <w:hideMark/>
          </w:tcPr>
          <w:p w:rsidR="00232187" w:rsidRPr="0007734A" w:rsidRDefault="00232187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71,2 кв.м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  <w:hideMark/>
          </w:tcPr>
          <w:p w:rsidR="00232187" w:rsidRPr="0007734A" w:rsidRDefault="00232187" w:rsidP="00413B9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1970г.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232187" w:rsidRPr="0007734A" w:rsidRDefault="00232187" w:rsidP="00413B9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232187" w:rsidRPr="0007734A" w:rsidRDefault="00232187" w:rsidP="00413B9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232187" w:rsidRPr="0007734A" w:rsidRDefault="001946F3" w:rsidP="00413B9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Козинского поселения Смоленского района Смоленской области</w:t>
            </w:r>
          </w:p>
        </w:tc>
      </w:tr>
      <w:tr w:rsidR="00232187" w:rsidRPr="0007734A" w:rsidTr="001946F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232187" w:rsidRPr="0007734A" w:rsidRDefault="00232187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232187" w:rsidRPr="0007734A" w:rsidRDefault="00232187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232187" w:rsidRPr="0007734A" w:rsidRDefault="00232187" w:rsidP="0023218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Смоленская область, Смоленский   район, с/п Козинское,</w:t>
            </w:r>
          </w:p>
          <w:p w:rsidR="00232187" w:rsidRPr="0007734A" w:rsidRDefault="00232187" w:rsidP="0023218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900 м северо-западнее д.</w:t>
            </w:r>
            <w:r w:rsidR="001946F3"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Высокое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232187" w:rsidRPr="0007734A" w:rsidRDefault="00232187" w:rsidP="0076520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56900 кв.м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232187" w:rsidRPr="0007734A" w:rsidRDefault="00232187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232187" w:rsidRPr="0007734A" w:rsidRDefault="001946F3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Земля сельскохозяйственного назначения для с/и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232187" w:rsidRPr="0007734A" w:rsidRDefault="001946F3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67:18:0060202:137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232187" w:rsidRPr="0007734A" w:rsidRDefault="001946F3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Козинского поселения Смоленского района Смоленской области</w:t>
            </w:r>
          </w:p>
        </w:tc>
      </w:tr>
      <w:tr w:rsidR="00232187" w:rsidRPr="0007734A" w:rsidTr="001946F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232187" w:rsidRPr="0007734A" w:rsidRDefault="00232187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232187" w:rsidRPr="0007734A" w:rsidRDefault="001946F3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1946F3" w:rsidRPr="0007734A" w:rsidRDefault="001946F3" w:rsidP="001946F3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Смоленская область, Смоленский   район, с/п Козинское,</w:t>
            </w:r>
          </w:p>
          <w:p w:rsidR="00232187" w:rsidRPr="0007734A" w:rsidRDefault="001946F3" w:rsidP="001946F3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южнее д. Козино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232187" w:rsidRPr="0007734A" w:rsidRDefault="000939C4" w:rsidP="0076520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150500 кв.м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232187" w:rsidRPr="0007734A" w:rsidRDefault="00232187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232187" w:rsidRPr="0007734A" w:rsidRDefault="001946F3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Земля сельскохозяйственного назначения для с/и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232187" w:rsidRPr="0007734A" w:rsidRDefault="001946F3" w:rsidP="000939C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67:18:0060</w:t>
            </w:r>
            <w:r w:rsidR="000939C4"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</w:t>
            </w: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0939C4"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839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232187" w:rsidRPr="0007734A" w:rsidRDefault="0007734A" w:rsidP="0076520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Козинского поселения Смоленского района Смоленской области</w:t>
            </w:r>
          </w:p>
        </w:tc>
      </w:tr>
      <w:tr w:rsidR="001946F3" w:rsidRPr="0007734A" w:rsidTr="001946F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1946F3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1946F3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1946F3" w:rsidRPr="0007734A" w:rsidRDefault="000939C4" w:rsidP="000939C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Смоленская область, Смоленский   район, с/п Козинское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1946F3" w:rsidRPr="0007734A" w:rsidRDefault="000939C4" w:rsidP="0076520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737000 кв.м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1946F3" w:rsidRPr="0007734A" w:rsidRDefault="001946F3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1946F3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Земля сельскохозяйственного назначения для с/и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1946F3" w:rsidRPr="0007734A" w:rsidRDefault="000939C4" w:rsidP="000939C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67:18:0060106:266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1946F3" w:rsidRPr="0007734A" w:rsidRDefault="0007734A" w:rsidP="0076520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Козинского поселения Смоленского района </w:t>
            </w: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Смоленской области</w:t>
            </w:r>
          </w:p>
        </w:tc>
      </w:tr>
      <w:tr w:rsidR="000939C4" w:rsidRPr="0007734A" w:rsidTr="001946F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Смоленская область, Смоленский   район, с/п Козинское 1 100 м северо-западнее д. Высокое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76520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43600 кв.м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Земля сельскохозяйственного назначения для с/и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939C4" w:rsidP="000939C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67:18:0060202:136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7734A" w:rsidP="0076520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Козинского поселения Смоленского района Смоленской области</w:t>
            </w:r>
          </w:p>
        </w:tc>
      </w:tr>
      <w:tr w:rsidR="000939C4" w:rsidRPr="0007734A" w:rsidTr="001946F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88020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Смоленская область, Смоленский   район, с/п Козинское </w:t>
            </w:r>
            <w:r w:rsidR="008802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 </w:t>
            </w:r>
            <w:r w:rsidR="008802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северо</w:t>
            </w: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-восточнее д. </w:t>
            </w:r>
            <w:r w:rsidR="008802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Козино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88020A" w:rsidP="0076520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18 833</w:t>
            </w:r>
            <w:r w:rsidR="000939C4"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Земля сельскохозяйственного назначения для с/и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939C4" w:rsidP="0088020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67:18:0060108:</w:t>
            </w:r>
            <w:r w:rsidR="008802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375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7734A" w:rsidP="0076520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Козинского поселения Смоленского района Смоленской области</w:t>
            </w:r>
          </w:p>
        </w:tc>
      </w:tr>
      <w:tr w:rsidR="000939C4" w:rsidRPr="0007734A" w:rsidTr="001946F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0939C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Смоленская область, Смоленский   район, с/п Козинское 700 м южнее д. Козино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76520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148830 кв.м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Земля сельскохозяйственного назначения для с/и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939C4" w:rsidP="000939C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67:18:0060108:429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7734A" w:rsidP="0076520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Козинского поселения Смоленского района Смоленской области</w:t>
            </w:r>
          </w:p>
        </w:tc>
      </w:tr>
      <w:tr w:rsidR="000939C4" w:rsidRPr="0007734A" w:rsidTr="001946F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0939C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Смоленская область, Смоленский   район, с/п Козинское 500м восточнее д.Туринщина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7734A" w:rsidP="0076520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251000 кв.м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Земля сельскохозяйственного назначения для с/и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7734A" w:rsidP="0007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67:18:0060108:370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7734A" w:rsidP="0076520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Козинского поселения Смоленского района Смоленской области</w:t>
            </w:r>
          </w:p>
        </w:tc>
      </w:tr>
      <w:tr w:rsidR="000939C4" w:rsidRPr="0007734A" w:rsidTr="001946F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0939C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Смоленская область, Смоленский   район, с/п Козинское серная окраина д. Селифоново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76520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50400 кв.м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939C4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Земля сельскохозяйственного назначения для с/и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7734A" w:rsidP="0007734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67:18:0060108:381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939C4" w:rsidRPr="0007734A" w:rsidRDefault="0007734A" w:rsidP="0076520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Козинского поселения Смоленского района Смоленской области</w:t>
            </w:r>
          </w:p>
        </w:tc>
      </w:tr>
      <w:tr w:rsidR="00BE72B7" w:rsidRPr="0007734A" w:rsidTr="001946F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BE72B7" w:rsidRPr="0007734A" w:rsidRDefault="00BE72B7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8973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BE72B7" w:rsidRPr="0007734A" w:rsidRDefault="00E52EA2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BE72B7" w:rsidRPr="0007734A" w:rsidRDefault="00E52EA2" w:rsidP="00E52EA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Смоленская область, Смоленский   район, с/п Козинское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северо-в</w:t>
            </w: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осточнее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Онохово на расстоянии  800м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BE72B7" w:rsidRPr="0007734A" w:rsidRDefault="00E52EA2" w:rsidP="0076520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253700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BE72B7" w:rsidRPr="0007734A" w:rsidRDefault="00BE72B7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BE72B7" w:rsidRPr="0007734A" w:rsidRDefault="00E52EA2" w:rsidP="005D10DF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Земля сельскохозяйственного назначения для с/и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BE72B7" w:rsidRPr="0007734A" w:rsidRDefault="008412C0" w:rsidP="008412C0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67:18:0060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2201</w:t>
            </w: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:1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BE72B7" w:rsidRPr="0007734A" w:rsidRDefault="008412C0" w:rsidP="0076520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3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Козинского поселения Смоленского района Смоленской области</w:t>
            </w:r>
          </w:p>
        </w:tc>
      </w:tr>
    </w:tbl>
    <w:p w:rsidR="005D10DF" w:rsidRPr="0007734A" w:rsidRDefault="005D10DF" w:rsidP="0036375B">
      <w:pPr>
        <w:pStyle w:val="a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5D10DF" w:rsidRPr="0007734A" w:rsidSect="000E23E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CEF" w:rsidRDefault="00672CEF" w:rsidP="00797290">
      <w:r>
        <w:separator/>
      </w:r>
    </w:p>
  </w:endnote>
  <w:endnote w:type="continuationSeparator" w:id="0">
    <w:p w:rsidR="00672CEF" w:rsidRDefault="00672CEF" w:rsidP="0079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CEF" w:rsidRDefault="00672CEF" w:rsidP="00797290">
      <w:r>
        <w:separator/>
      </w:r>
    </w:p>
  </w:footnote>
  <w:footnote w:type="continuationSeparator" w:id="0">
    <w:p w:rsidR="00672CEF" w:rsidRDefault="00672CEF" w:rsidP="0079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9A7" w:rsidRDefault="00B44F7E" w:rsidP="00066AC3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129A7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129A7" w:rsidRDefault="00F129A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9A7" w:rsidRDefault="00F129A7" w:rsidP="00066AC3">
    <w:pPr>
      <w:pStyle w:val="af1"/>
      <w:framePr w:wrap="around" w:vAnchor="text" w:hAnchor="margin" w:xAlign="center" w:y="1"/>
      <w:rPr>
        <w:rStyle w:val="af3"/>
      </w:rPr>
    </w:pPr>
  </w:p>
  <w:p w:rsidR="00F129A7" w:rsidRDefault="00F129A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73E4"/>
    <w:multiLevelType w:val="multilevel"/>
    <w:tmpl w:val="F7786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" w15:restartNumberingAfterBreak="0">
    <w:nsid w:val="58550E31"/>
    <w:multiLevelType w:val="multilevel"/>
    <w:tmpl w:val="29BED21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793" w:hanging="375"/>
      </w:pPr>
    </w:lvl>
    <w:lvl w:ilvl="2">
      <w:start w:val="1"/>
      <w:numFmt w:val="decimal"/>
      <w:lvlText w:val="%1.%2.%3"/>
      <w:lvlJc w:val="left"/>
      <w:pPr>
        <w:ind w:left="1770" w:hanging="720"/>
      </w:pPr>
    </w:lvl>
    <w:lvl w:ilvl="3">
      <w:start w:val="1"/>
      <w:numFmt w:val="decimal"/>
      <w:lvlText w:val="%1.%2.%3.%4"/>
      <w:lvlJc w:val="left"/>
      <w:pPr>
        <w:ind w:left="2655" w:hanging="1080"/>
      </w:pPr>
    </w:lvl>
    <w:lvl w:ilvl="4">
      <w:start w:val="1"/>
      <w:numFmt w:val="decimal"/>
      <w:lvlText w:val="%1.%2.%3.%4.%5"/>
      <w:lvlJc w:val="left"/>
      <w:pPr>
        <w:ind w:left="3180" w:hanging="1080"/>
      </w:pPr>
    </w:lvl>
    <w:lvl w:ilvl="5">
      <w:start w:val="1"/>
      <w:numFmt w:val="decimal"/>
      <w:lvlText w:val="%1.%2.%3.%4.%5.%6"/>
      <w:lvlJc w:val="left"/>
      <w:pPr>
        <w:ind w:left="4065" w:hanging="1440"/>
      </w:pPr>
    </w:lvl>
    <w:lvl w:ilvl="6">
      <w:start w:val="1"/>
      <w:numFmt w:val="decimal"/>
      <w:lvlText w:val="%1.%2.%3.%4.%5.%6.%7"/>
      <w:lvlJc w:val="left"/>
      <w:pPr>
        <w:ind w:left="4590" w:hanging="1440"/>
      </w:pPr>
    </w:lvl>
    <w:lvl w:ilvl="7">
      <w:start w:val="1"/>
      <w:numFmt w:val="decimal"/>
      <w:lvlText w:val="%1.%2.%3.%4.%5.%6.%7.%8"/>
      <w:lvlJc w:val="left"/>
      <w:pPr>
        <w:ind w:left="5475" w:hanging="1800"/>
      </w:pPr>
    </w:lvl>
    <w:lvl w:ilvl="8">
      <w:start w:val="1"/>
      <w:numFmt w:val="decimal"/>
      <w:lvlText w:val="%1.%2.%3.%4.%5.%6.%7.%8.%9"/>
      <w:lvlJc w:val="left"/>
      <w:pPr>
        <w:ind w:left="6360" w:hanging="2160"/>
      </w:pPr>
    </w:lvl>
  </w:abstractNum>
  <w:abstractNum w:abstractNumId="2" w15:restartNumberingAfterBreak="0">
    <w:nsid w:val="767F3B55"/>
    <w:multiLevelType w:val="hybridMultilevel"/>
    <w:tmpl w:val="99AE1BC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8E8AB2E0">
      <w:start w:val="4"/>
      <w:numFmt w:val="none"/>
      <w:lvlText w:val="1.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E95"/>
    <w:rsid w:val="0007734A"/>
    <w:rsid w:val="00082736"/>
    <w:rsid w:val="00084D69"/>
    <w:rsid w:val="000939C4"/>
    <w:rsid w:val="000A71B5"/>
    <w:rsid w:val="000C3809"/>
    <w:rsid w:val="000C4A77"/>
    <w:rsid w:val="000D0500"/>
    <w:rsid w:val="000E23E8"/>
    <w:rsid w:val="000E4BD8"/>
    <w:rsid w:val="000E5A77"/>
    <w:rsid w:val="000F44FE"/>
    <w:rsid w:val="00121423"/>
    <w:rsid w:val="00126265"/>
    <w:rsid w:val="001267CB"/>
    <w:rsid w:val="001946F3"/>
    <w:rsid w:val="00216979"/>
    <w:rsid w:val="00224C15"/>
    <w:rsid w:val="00232187"/>
    <w:rsid w:val="00245E95"/>
    <w:rsid w:val="00260E1B"/>
    <w:rsid w:val="00265720"/>
    <w:rsid w:val="00265969"/>
    <w:rsid w:val="00280E2E"/>
    <w:rsid w:val="002922F7"/>
    <w:rsid w:val="002A5540"/>
    <w:rsid w:val="002B230D"/>
    <w:rsid w:val="002B7693"/>
    <w:rsid w:val="002C3D33"/>
    <w:rsid w:val="002E520B"/>
    <w:rsid w:val="00314E67"/>
    <w:rsid w:val="00332B13"/>
    <w:rsid w:val="00356C4F"/>
    <w:rsid w:val="0036375B"/>
    <w:rsid w:val="00372293"/>
    <w:rsid w:val="00375584"/>
    <w:rsid w:val="00385337"/>
    <w:rsid w:val="00387BE4"/>
    <w:rsid w:val="003A3B1E"/>
    <w:rsid w:val="003B2FDC"/>
    <w:rsid w:val="003D063E"/>
    <w:rsid w:val="003D2AEA"/>
    <w:rsid w:val="003E2FA4"/>
    <w:rsid w:val="004027F0"/>
    <w:rsid w:val="00405AAD"/>
    <w:rsid w:val="004078AE"/>
    <w:rsid w:val="00412321"/>
    <w:rsid w:val="00413B98"/>
    <w:rsid w:val="00423D60"/>
    <w:rsid w:val="00424C2F"/>
    <w:rsid w:val="00444EDC"/>
    <w:rsid w:val="00460DB3"/>
    <w:rsid w:val="004828D5"/>
    <w:rsid w:val="00482BE1"/>
    <w:rsid w:val="004B552E"/>
    <w:rsid w:val="004E5509"/>
    <w:rsid w:val="004F0F91"/>
    <w:rsid w:val="00527816"/>
    <w:rsid w:val="00537053"/>
    <w:rsid w:val="00540E82"/>
    <w:rsid w:val="005479A7"/>
    <w:rsid w:val="00553409"/>
    <w:rsid w:val="00560B2A"/>
    <w:rsid w:val="005970C1"/>
    <w:rsid w:val="005A2CAF"/>
    <w:rsid w:val="005B0CEB"/>
    <w:rsid w:val="005D10DF"/>
    <w:rsid w:val="005E154B"/>
    <w:rsid w:val="005E421F"/>
    <w:rsid w:val="005F127B"/>
    <w:rsid w:val="006137B6"/>
    <w:rsid w:val="0062453C"/>
    <w:rsid w:val="00633C2F"/>
    <w:rsid w:val="00634661"/>
    <w:rsid w:val="00641F31"/>
    <w:rsid w:val="006713AD"/>
    <w:rsid w:val="00672CEF"/>
    <w:rsid w:val="006A5290"/>
    <w:rsid w:val="006D3D43"/>
    <w:rsid w:val="006D723E"/>
    <w:rsid w:val="006F3928"/>
    <w:rsid w:val="006F5B8E"/>
    <w:rsid w:val="00700019"/>
    <w:rsid w:val="00701E58"/>
    <w:rsid w:val="0071436F"/>
    <w:rsid w:val="00724316"/>
    <w:rsid w:val="00740F27"/>
    <w:rsid w:val="00764B89"/>
    <w:rsid w:val="0076520C"/>
    <w:rsid w:val="00766117"/>
    <w:rsid w:val="00797290"/>
    <w:rsid w:val="007A2491"/>
    <w:rsid w:val="007C66DB"/>
    <w:rsid w:val="007F4EFC"/>
    <w:rsid w:val="007F575C"/>
    <w:rsid w:val="00810F89"/>
    <w:rsid w:val="008402B8"/>
    <w:rsid w:val="008412C0"/>
    <w:rsid w:val="00874ED0"/>
    <w:rsid w:val="0088020A"/>
    <w:rsid w:val="00897305"/>
    <w:rsid w:val="008D125B"/>
    <w:rsid w:val="008D7089"/>
    <w:rsid w:val="008E3451"/>
    <w:rsid w:val="008E5D6C"/>
    <w:rsid w:val="00961B70"/>
    <w:rsid w:val="00962829"/>
    <w:rsid w:val="009873B1"/>
    <w:rsid w:val="009A1C38"/>
    <w:rsid w:val="009E4969"/>
    <w:rsid w:val="00A12175"/>
    <w:rsid w:val="00A15C1C"/>
    <w:rsid w:val="00A33E71"/>
    <w:rsid w:val="00A73D71"/>
    <w:rsid w:val="00A763CE"/>
    <w:rsid w:val="00A91BAC"/>
    <w:rsid w:val="00A933F6"/>
    <w:rsid w:val="00AA125A"/>
    <w:rsid w:val="00AB4A39"/>
    <w:rsid w:val="00AC7AE4"/>
    <w:rsid w:val="00AD53B3"/>
    <w:rsid w:val="00B21081"/>
    <w:rsid w:val="00B44F7E"/>
    <w:rsid w:val="00B576F8"/>
    <w:rsid w:val="00B77E2E"/>
    <w:rsid w:val="00BA4279"/>
    <w:rsid w:val="00BE72B7"/>
    <w:rsid w:val="00C21118"/>
    <w:rsid w:val="00C460E5"/>
    <w:rsid w:val="00C527CA"/>
    <w:rsid w:val="00C949B9"/>
    <w:rsid w:val="00C97BA6"/>
    <w:rsid w:val="00CA058C"/>
    <w:rsid w:val="00CA50EC"/>
    <w:rsid w:val="00CB792A"/>
    <w:rsid w:val="00CC4759"/>
    <w:rsid w:val="00CF354B"/>
    <w:rsid w:val="00D259B6"/>
    <w:rsid w:val="00D26C61"/>
    <w:rsid w:val="00D44869"/>
    <w:rsid w:val="00D463F9"/>
    <w:rsid w:val="00D6468C"/>
    <w:rsid w:val="00D85E2A"/>
    <w:rsid w:val="00DB1D3C"/>
    <w:rsid w:val="00DB29B6"/>
    <w:rsid w:val="00DE3BA2"/>
    <w:rsid w:val="00DE730E"/>
    <w:rsid w:val="00E04D6B"/>
    <w:rsid w:val="00E347F8"/>
    <w:rsid w:val="00E52EA2"/>
    <w:rsid w:val="00ED2556"/>
    <w:rsid w:val="00F129A7"/>
    <w:rsid w:val="00F1620B"/>
    <w:rsid w:val="00F42F45"/>
    <w:rsid w:val="00F52A53"/>
    <w:rsid w:val="00F54DDB"/>
    <w:rsid w:val="00F61015"/>
    <w:rsid w:val="00F7502E"/>
    <w:rsid w:val="00F75E15"/>
    <w:rsid w:val="00F81497"/>
    <w:rsid w:val="00F911FF"/>
    <w:rsid w:val="00F91F39"/>
    <w:rsid w:val="00F96CDA"/>
    <w:rsid w:val="00FB64E4"/>
    <w:rsid w:val="00FB6EF1"/>
    <w:rsid w:val="00FC0122"/>
    <w:rsid w:val="00FC2097"/>
    <w:rsid w:val="00FC64B5"/>
    <w:rsid w:val="00FC6C49"/>
    <w:rsid w:val="00F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0A99E"/>
  <w15:docId w15:val="{9DB121B0-874E-46EB-ADCF-C338BFC1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175"/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402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402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8402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45E95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245E95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245E95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245E95"/>
    <w:rPr>
      <w:rFonts w:ascii="Calibri" w:hAnsi="Calibri" w:cs="Calibri"/>
      <w:lang w:eastAsia="ru-RU"/>
    </w:rPr>
  </w:style>
  <w:style w:type="paragraph" w:styleId="a7">
    <w:name w:val="No Spacing"/>
    <w:uiPriority w:val="1"/>
    <w:qFormat/>
    <w:rsid w:val="00245E95"/>
    <w:rPr>
      <w:rFonts w:eastAsia="Times New Roman" w:cs="Calibri"/>
      <w:sz w:val="22"/>
      <w:szCs w:val="22"/>
    </w:rPr>
  </w:style>
  <w:style w:type="paragraph" w:styleId="a8">
    <w:name w:val="List Paragraph"/>
    <w:basedOn w:val="a"/>
    <w:uiPriority w:val="99"/>
    <w:qFormat/>
    <w:rsid w:val="00245E95"/>
    <w:pPr>
      <w:spacing w:before="100" w:beforeAutospacing="1" w:after="100" w:afterAutospacing="1"/>
      <w:ind w:left="720"/>
      <w:jc w:val="both"/>
    </w:pPr>
    <w:rPr>
      <w:lang w:val="en-US" w:eastAsia="en-US"/>
    </w:rPr>
  </w:style>
  <w:style w:type="paragraph" w:customStyle="1" w:styleId="ConsPlusNormal">
    <w:name w:val="ConsPlusNormal"/>
    <w:uiPriority w:val="99"/>
    <w:rsid w:val="00245E9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45E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245E9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9">
    <w:name w:val="Table Grid"/>
    <w:basedOn w:val="a1"/>
    <w:uiPriority w:val="99"/>
    <w:rsid w:val="00245E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245E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45E95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0D0500"/>
    <w:rPr>
      <w:color w:val="0000FF" w:themeColor="hyperlink"/>
      <w:u w:val="single"/>
    </w:rPr>
  </w:style>
  <w:style w:type="character" w:styleId="ad">
    <w:name w:val="Emphasis"/>
    <w:basedOn w:val="a0"/>
    <w:qFormat/>
    <w:locked/>
    <w:rsid w:val="008402B8"/>
    <w:rPr>
      <w:i/>
      <w:iCs/>
    </w:rPr>
  </w:style>
  <w:style w:type="character" w:customStyle="1" w:styleId="10">
    <w:name w:val="Заголовок 1 Знак"/>
    <w:basedOn w:val="a0"/>
    <w:link w:val="1"/>
    <w:rsid w:val="00840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0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02B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e">
    <w:name w:val="footnote text"/>
    <w:basedOn w:val="a"/>
    <w:link w:val="af"/>
    <w:semiHidden/>
    <w:rsid w:val="00797290"/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797290"/>
    <w:rPr>
      <w:rFonts w:ascii="Times New Roman" w:eastAsia="Times New Roman" w:hAnsi="Times New Roman"/>
    </w:rPr>
  </w:style>
  <w:style w:type="character" w:styleId="af0">
    <w:name w:val="footnote reference"/>
    <w:basedOn w:val="a0"/>
    <w:semiHidden/>
    <w:rsid w:val="0079729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129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129A7"/>
    <w:rPr>
      <w:rFonts w:eastAsia="Times New Roman" w:cs="Calibri"/>
      <w:sz w:val="22"/>
      <w:szCs w:val="22"/>
    </w:rPr>
  </w:style>
  <w:style w:type="character" w:styleId="af3">
    <w:name w:val="page number"/>
    <w:basedOn w:val="a0"/>
    <w:uiPriority w:val="99"/>
    <w:rsid w:val="00F129A7"/>
    <w:rPr>
      <w:rFonts w:cs="Times New Roman"/>
    </w:rPr>
  </w:style>
  <w:style w:type="table" w:customStyle="1" w:styleId="11">
    <w:name w:val="Сетка таблицы1"/>
    <w:basedOn w:val="a1"/>
    <w:next w:val="a9"/>
    <w:uiPriority w:val="99"/>
    <w:rsid w:val="00F129A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3853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85337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3664-3298-4500-A5BD-A072E64D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</dc:creator>
  <cp:lastModifiedBy>user</cp:lastModifiedBy>
  <cp:revision>6</cp:revision>
  <cp:lastPrinted>2022-06-23T12:50:00Z</cp:lastPrinted>
  <dcterms:created xsi:type="dcterms:W3CDTF">2022-04-01T13:56:00Z</dcterms:created>
  <dcterms:modified xsi:type="dcterms:W3CDTF">2022-06-23T13:01:00Z</dcterms:modified>
</cp:coreProperties>
</file>